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rPr>
          <w:rFonts w:ascii="Georgia" w:cs="Georgia" w:hAnsi="Georgia" w:eastAsia="Georgia"/>
        </w:rPr>
      </w:pPr>
      <w:r>
        <w:rPr>
          <w:rtl w:val="0"/>
          <w:lang w:val="en-US"/>
        </w:rPr>
        <w:t>P</w:t>
      </w:r>
      <w:r>
        <w:rPr>
          <w:rFonts w:ascii="Georgia" w:hAnsi="Georgia"/>
          <w:rtl w:val="0"/>
          <w:lang w:val="en-US"/>
        </w:rPr>
        <w:t xml:space="preserve">ianist Erika Dohi, a multi-faceted artist with an eclectic musical background that ranges from traditionally classical to improvisation, and new music, has been described as a </w:t>
      </w:r>
      <w:r>
        <w:rPr>
          <w:rFonts w:ascii="Georgia" w:hAnsi="Georgia" w:hint="default"/>
          <w:rtl w:val="0"/>
          <w:lang w:val="en-US"/>
        </w:rPr>
        <w:t>“</w:t>
      </w:r>
      <w:r>
        <w:rPr>
          <w:rFonts w:ascii="Georgia" w:hAnsi="Georgia"/>
          <w:rtl w:val="0"/>
          <w:lang w:val="en-US"/>
        </w:rPr>
        <w:t>dynamic</w:t>
      </w:r>
      <w:r>
        <w:rPr>
          <w:rFonts w:ascii="Georgia" w:hAnsi="Georgia" w:hint="default"/>
          <w:rtl w:val="0"/>
          <w:lang w:val="en-US"/>
        </w:rPr>
        <w:t xml:space="preserve">” </w:t>
      </w:r>
      <w:r>
        <w:rPr>
          <w:rFonts w:ascii="Georgia" w:hAnsi="Georgia"/>
          <w:rtl w:val="0"/>
          <w:lang w:val="en-US"/>
        </w:rPr>
        <w:t xml:space="preserve">performer whose </w:t>
      </w:r>
      <w:r>
        <w:rPr>
          <w:rFonts w:ascii="Georgia" w:hAnsi="Georgia" w:hint="default"/>
          <w:rtl w:val="0"/>
          <w:lang w:val="en-US"/>
        </w:rPr>
        <w:t>“</w:t>
      </w:r>
      <w:r>
        <w:rPr>
          <w:rFonts w:ascii="Georgia" w:hAnsi="Georgia"/>
          <w:rtl w:val="0"/>
          <w:lang w:val="en-US"/>
        </w:rPr>
        <w:t>technique is decidedly unidiomatic</w:t>
      </w:r>
      <w:r>
        <w:rPr>
          <w:rFonts w:ascii="Georgia" w:hAnsi="Georgia" w:hint="default"/>
          <w:rtl w:val="0"/>
          <w:lang w:val="en-US"/>
        </w:rPr>
        <w:t xml:space="preserve">” </w:t>
      </w:r>
      <w:r>
        <w:rPr>
          <w:rFonts w:ascii="Georgia" w:hAnsi="Georgia"/>
          <w:rtl w:val="0"/>
          <w:lang w:val="en-US"/>
        </w:rPr>
        <w:t>(</w:t>
      </w:r>
      <w:r>
        <w:rPr>
          <w:rFonts w:ascii="Georgia" w:hAnsi="Georgia"/>
          <w:i w:val="1"/>
          <w:iCs w:val="1"/>
          <w:rtl w:val="0"/>
          <w:lang w:val="it-IT"/>
        </w:rPr>
        <w:t>Classicalite</w:t>
      </w:r>
      <w:r>
        <w:rPr>
          <w:rFonts w:ascii="Georgia" w:hAnsi="Georgia"/>
          <w:rtl w:val="0"/>
          <w:lang w:val="en-US"/>
        </w:rPr>
        <w:t>).</w:t>
      </w:r>
      <w:r>
        <w:rPr>
          <w:rFonts w:ascii="Georgia" w:hAnsi="Georgia" w:hint="default"/>
          <w:rtl w:val="0"/>
          <w:lang w:val="en-US"/>
        </w:rPr>
        <w:t> </w:t>
      </w:r>
      <w:r>
        <w:rPr>
          <w:rFonts w:ascii="Georgia" w:hAnsi="Georgia"/>
          <w:rtl w:val="0"/>
          <w:lang w:val="en-US"/>
        </w:rPr>
        <w:t>Most recently, Erika appeared at The Hollywood Bowl with indie band Wye Oak, opening for Bon Iver and Tu Dance with a Metropolis Ensemble</w:t>
      </w:r>
      <w:r>
        <w:rPr>
          <w:rFonts w:ascii="Georgia" w:hAnsi="Georgia" w:hint="default"/>
          <w:rtl w:val="0"/>
          <w:lang w:val="en-US"/>
        </w:rPr>
        <w:t> </w:t>
      </w:r>
      <w:r>
        <w:rPr>
          <w:rFonts w:ascii="Georgia" w:hAnsi="Georgia"/>
          <w:rtl w:val="0"/>
          <w:lang w:val="en-US"/>
        </w:rPr>
        <w:t>performance of William Brittelle's</w:t>
      </w:r>
      <w:r>
        <w:rPr>
          <w:rFonts w:ascii="Georgia" w:hAnsi="Georgia" w:hint="default"/>
          <w:rtl w:val="0"/>
          <w:lang w:val="en-US"/>
        </w:rPr>
        <w:t> </w:t>
      </w:r>
      <w:r>
        <w:rPr>
          <w:rFonts w:ascii="Georgia" w:hAnsi="Georgia"/>
          <w:i w:val="1"/>
          <w:iCs w:val="1"/>
          <w:rtl w:val="0"/>
          <w:lang w:val="pt-PT"/>
        </w:rPr>
        <w:t>Spiritual America.</w:t>
      </w:r>
      <w:r>
        <w:rPr>
          <w:rFonts w:ascii="Georgia" w:hAnsi="Georgia"/>
          <w:i w:val="1"/>
          <w:iCs w:val="1"/>
          <w:rtl w:val="0"/>
          <w:lang w:val="en-US"/>
        </w:rPr>
        <w:t xml:space="preserve"> </w:t>
      </w:r>
      <w:r>
        <w:rPr>
          <w:rFonts w:ascii="Georgia" w:hAnsi="Georgia"/>
          <w:rtl w:val="0"/>
          <w:lang w:val="en-US"/>
        </w:rPr>
        <w:t xml:space="preserve">Last year, </w:t>
      </w:r>
      <w:r>
        <w:rPr>
          <w:rFonts w:ascii="Georgia" w:hAnsi="Georgia"/>
          <w:rtl w:val="0"/>
          <w:lang w:val="en-US"/>
        </w:rPr>
        <w:t xml:space="preserve">she </w:t>
      </w:r>
      <w:r>
        <w:rPr>
          <w:rFonts w:ascii="Georgia" w:hAnsi="Georgia"/>
          <w:rtl w:val="0"/>
          <w:lang w:val="en-US"/>
        </w:rPr>
        <w:t xml:space="preserve">joined </w:t>
      </w:r>
      <w:r>
        <w:rPr>
          <w:rFonts w:ascii="Georgia" w:hAnsi="Georgia"/>
          <w:rtl w:val="0"/>
          <w:lang w:val="en-US"/>
        </w:rPr>
        <w:t>the six-piano group Grand Band</w:t>
      </w:r>
      <w:r>
        <w:rPr>
          <w:rFonts w:ascii="Georgia" w:hAnsi="Georgia"/>
          <w:rtl w:val="0"/>
          <w:lang w:val="en-US"/>
        </w:rPr>
        <w:t>, which was recently featured a</w:t>
      </w:r>
      <w:r>
        <w:rPr>
          <w:rFonts w:ascii="Georgia" w:hAnsi="Georgia"/>
          <w:rtl w:val="0"/>
          <w:lang w:val="en-US"/>
        </w:rPr>
        <w:t>t</w:t>
      </w:r>
      <w:r>
        <w:rPr>
          <w:rFonts w:ascii="Georgia" w:hAnsi="Georgia"/>
          <w:rtl w:val="0"/>
          <w:lang w:val="en-US"/>
        </w:rPr>
        <w:t xml:space="preserve"> the</w:t>
      </w:r>
      <w:r>
        <w:rPr>
          <w:rFonts w:ascii="Georgia" w:hAnsi="Georgia"/>
          <w:rtl w:val="0"/>
          <w:lang w:val="en-US"/>
        </w:rPr>
        <w:t xml:space="preserve"> Liquid Music series</w:t>
      </w:r>
      <w:r>
        <w:rPr>
          <w:rFonts w:ascii="Georgia" w:hAnsi="Georgia"/>
          <w:rtl w:val="0"/>
          <w:lang w:val="en-US"/>
        </w:rPr>
        <w:t xml:space="preserve"> in St. Paul. That performance </w:t>
      </w:r>
      <w:r>
        <w:rPr>
          <w:rFonts w:ascii="Georgia" w:hAnsi="Georgia"/>
          <w:rtl w:val="0"/>
          <w:lang w:val="en-US"/>
        </w:rPr>
        <w:t xml:space="preserve">included a commissioned world-premiere </w:t>
      </w:r>
      <w:r>
        <w:rPr>
          <w:rFonts w:ascii="Georgia" w:hAnsi="Georgia"/>
          <w:rtl w:val="0"/>
          <w:lang w:val="en-US"/>
        </w:rPr>
        <w:t xml:space="preserve">by composer </w:t>
      </w:r>
      <w:r>
        <w:rPr>
          <w:rFonts w:ascii="Georgia" w:hAnsi="Georgia"/>
          <w:rtl w:val="0"/>
          <w:lang w:val="en-US"/>
        </w:rPr>
        <w:t>Missy Mazzoli.</w:t>
      </w:r>
      <w:r>
        <w:rPr>
          <w:rFonts w:ascii="Georgia" w:hAnsi="Georgia"/>
          <w:rtl w:val="0"/>
          <w:lang w:val="en-US"/>
        </w:rPr>
        <w:t xml:space="preserve"> </w:t>
      </w:r>
      <w:r>
        <w:rPr>
          <w:rFonts w:ascii="Georgia" w:hAnsi="Georgia"/>
          <w:rtl w:val="0"/>
          <w:lang w:val="en-US"/>
        </w:rPr>
        <w:t>As an improviser, she joined</w:t>
      </w:r>
      <w:r>
        <w:rPr>
          <w:rFonts w:ascii="Georgia" w:hAnsi="Georgia" w:hint="default"/>
          <w:rtl w:val="0"/>
          <w:lang w:val="en-US"/>
        </w:rPr>
        <w:t> </w:t>
      </w:r>
      <w:r>
        <w:rPr>
          <w:rFonts w:ascii="Georgia" w:hAnsi="Georgia"/>
          <w:rtl w:val="0"/>
          <w:lang w:val="en-US"/>
        </w:rPr>
        <w:t>Wadada Leo Smith during his residency at The Stone</w:t>
      </w:r>
      <w:r>
        <w:rPr>
          <w:rFonts w:ascii="Georgia" w:hAnsi="Georgia"/>
          <w:rtl w:val="0"/>
          <w:lang w:val="en-US"/>
        </w:rPr>
        <w:t xml:space="preserve"> and for his CREATE Festival in Spring 2019. </w:t>
      </w:r>
    </w:p>
    <w:p>
      <w:pPr>
        <w:pStyle w:val="Default"/>
        <w:rPr>
          <w:rFonts w:ascii="Georgia" w:cs="Georgia" w:hAnsi="Georgia" w:eastAsia="Georgia"/>
        </w:rPr>
      </w:pPr>
    </w:p>
    <w:p>
      <w:pPr>
        <w:pStyle w:val="Default"/>
        <w:rPr>
          <w:rFonts w:ascii="Georgia" w:cs="Georgia" w:hAnsi="Georgia" w:eastAsia="Georgia"/>
        </w:rPr>
      </w:pPr>
      <w:r>
        <w:rPr>
          <w:rFonts w:ascii="Georgia" w:hAnsi="Georgia"/>
          <w:rtl w:val="0"/>
          <w:lang w:val="en-US"/>
        </w:rPr>
        <w:t>Erika is the co-founder of BLUEPRINTS</w:t>
      </w:r>
      <w:r>
        <w:rPr>
          <w:rFonts w:ascii="Georgia" w:hAnsi="Georgia" w:hint="default"/>
          <w:i w:val="1"/>
          <w:iCs w:val="1"/>
          <w:rtl w:val="0"/>
          <w:lang w:val="en-US"/>
        </w:rPr>
        <w:t> </w:t>
      </w:r>
      <w:r>
        <w:rPr>
          <w:rFonts w:ascii="Georgia" w:hAnsi="Georgia"/>
          <w:rtl w:val="0"/>
          <w:lang w:val="en-US"/>
        </w:rPr>
        <w:t>Piano Series, which she directs with her husband Daniel Anastasio. The series unites pianists from different genres for concerts that mix classical music, contemporary, jazz, and improvisation.</w:t>
      </w:r>
      <w:r>
        <w:rPr>
          <w:rFonts w:ascii="Georgia" w:hAnsi="Georgia" w:hint="default"/>
          <w:rtl w:val="0"/>
          <w:lang w:val="en-US"/>
        </w:rPr>
        <w:t> </w:t>
      </w:r>
      <w:r>
        <w:rPr>
          <w:rFonts w:ascii="Georgia" w:hAnsi="Georgia"/>
          <w:rtl w:val="0"/>
          <w:lang w:val="en-US"/>
        </w:rPr>
        <w:t xml:space="preserve">This past season, BLUEPRINTS put on the 11-concert festival </w:t>
      </w:r>
      <w:r>
        <w:rPr>
          <w:rFonts w:ascii="Georgia" w:hAnsi="Georgia"/>
          <w:i w:val="1"/>
          <w:iCs w:val="1"/>
          <w:rtl w:val="0"/>
          <w:lang w:val="en-US"/>
        </w:rPr>
        <w:t xml:space="preserve">In Visible Roads </w:t>
      </w:r>
      <w:r>
        <w:rPr>
          <w:rFonts w:ascii="Georgia" w:hAnsi="Georgia"/>
          <w:rtl w:val="0"/>
          <w:lang w:val="en-US"/>
        </w:rPr>
        <w:t>in collaboration with Metropolis Ensemble; these concerts were featured in the New York Times and the New Yorker, and hosted a wide variety of pianists.</w:t>
      </w:r>
    </w:p>
    <w:p>
      <w:pPr>
        <w:pStyle w:val="Default"/>
        <w:rPr>
          <w:rFonts w:ascii="Georgia" w:cs="Georgia" w:hAnsi="Georgia" w:eastAsia="Georgia"/>
        </w:rPr>
      </w:pPr>
    </w:p>
    <w:p>
      <w:pPr>
        <w:pStyle w:val="Default"/>
        <w:rPr>
          <w:rFonts w:ascii="Georgia" w:cs="Georgia" w:hAnsi="Georgia" w:eastAsia="Georgia"/>
        </w:rPr>
      </w:pPr>
      <w:r>
        <w:rPr>
          <w:rFonts w:ascii="Georgia" w:hAnsi="Georgia"/>
          <w:rtl w:val="0"/>
          <w:lang w:val="en-US"/>
        </w:rPr>
        <w:t>Erika is also the co-founder of RighteousGIRLS with flutist Gina Izzo. Th</w:t>
      </w:r>
      <w:r>
        <w:rPr>
          <w:rFonts w:ascii="Georgia" w:hAnsi="Georgia"/>
          <w:rtl w:val="0"/>
          <w:lang w:val="en-US"/>
        </w:rPr>
        <w:t>e</w:t>
      </w:r>
      <w:r>
        <w:rPr>
          <w:rFonts w:ascii="Georgia" w:hAnsi="Georgia"/>
          <w:rtl w:val="0"/>
          <w:lang w:val="en-US"/>
        </w:rPr>
        <w:t xml:space="preserve"> duo fuses classical, contemporary, and jazz, while inviting some of today</w:t>
      </w:r>
      <w:r>
        <w:rPr>
          <w:rFonts w:ascii="Georgia" w:hAnsi="Georgia" w:hint="default"/>
          <w:rtl w:val="0"/>
          <w:lang w:val="en-US"/>
        </w:rPr>
        <w:t>’</w:t>
      </w:r>
      <w:r>
        <w:rPr>
          <w:rFonts w:ascii="Georgia" w:hAnsi="Georgia"/>
          <w:rtl w:val="0"/>
          <w:lang w:val="en-US"/>
        </w:rPr>
        <w:t>s most prominent composers to create genre-blurring new music. RighteousGIRLS</w:t>
      </w:r>
      <w:r>
        <w:rPr>
          <w:rFonts w:ascii="Georgia" w:hAnsi="Georgia" w:hint="default"/>
          <w:rtl w:val="0"/>
          <w:lang w:val="en-US"/>
        </w:rPr>
        <w:t>’</w:t>
      </w:r>
      <w:r>
        <w:rPr>
          <w:rFonts w:ascii="Georgia" w:hAnsi="Georgia"/>
          <w:rtl w:val="0"/>
          <w:lang w:val="pt-PT"/>
        </w:rPr>
        <w:t xml:space="preserve">s album </w:t>
      </w:r>
      <w:r>
        <w:rPr>
          <w:rFonts w:ascii="Georgia" w:hAnsi="Georgia"/>
          <w:i w:val="1"/>
          <w:iCs w:val="1"/>
          <w:rtl w:val="0"/>
          <w:lang w:val="en-US"/>
        </w:rPr>
        <w:t>gathering blue</w:t>
      </w:r>
      <w:r>
        <w:rPr>
          <w:rFonts w:ascii="Georgia" w:hAnsi="Georgia"/>
          <w:rtl w:val="0"/>
          <w:lang w:val="en-US"/>
        </w:rPr>
        <w:t xml:space="preserve"> has been met with critical acclaim from both jazz and contemporary-classical critics alike; Jackson Cooper, from I Care If You Listen, called it </w:t>
      </w:r>
      <w:r>
        <w:rPr>
          <w:rFonts w:ascii="Georgia" w:hAnsi="Georgia" w:hint="default"/>
          <w:rtl w:val="0"/>
          <w:lang w:val="en-US"/>
        </w:rPr>
        <w:t>“…</w:t>
      </w:r>
      <w:r>
        <w:rPr>
          <w:rFonts w:ascii="Georgia" w:hAnsi="Georgia"/>
          <w:rtl w:val="0"/>
          <w:lang w:val="en-US"/>
        </w:rPr>
        <w:t>one of the most adventurous new music debut albums in recent years.</w:t>
      </w:r>
      <w:r>
        <w:rPr>
          <w:rFonts w:ascii="Georgia" w:hAnsi="Georgia" w:hint="default"/>
          <w:rtl w:val="0"/>
          <w:lang w:val="en-US"/>
        </w:rPr>
        <w:t>”  </w:t>
      </w:r>
      <w:r>
        <w:rPr>
          <w:rFonts w:ascii="Georgia" w:hAnsi="Georgia"/>
          <w:i w:val="1"/>
          <w:iCs w:val="1"/>
          <w:rtl w:val="0"/>
          <w:lang w:val="en-US"/>
        </w:rPr>
        <w:t>gathering blue</w:t>
      </w:r>
      <w:r>
        <w:rPr>
          <w:rFonts w:ascii="Georgia" w:hAnsi="Georgia" w:hint="default"/>
          <w:rtl w:val="0"/>
          <w:lang w:val="en-US"/>
        </w:rPr>
        <w:t> </w:t>
      </w:r>
      <w:r>
        <w:rPr>
          <w:rFonts w:ascii="Georgia" w:hAnsi="Georgia"/>
          <w:rtl w:val="0"/>
          <w:lang w:val="en-US"/>
        </w:rPr>
        <w:t>received a 4.5 stars rating by John Ephland in DownBeat magazine.</w:t>
      </w:r>
      <w:r>
        <w:rPr>
          <w:rFonts w:ascii="Georgia" w:hAnsi="Georgia" w:hint="default"/>
          <w:rtl w:val="0"/>
          <w:lang w:val="en-US"/>
        </w:rPr>
        <w:t xml:space="preserve">  </w:t>
      </w:r>
      <w:r>
        <w:rPr>
          <w:rFonts w:ascii="Georgia" w:hAnsi="Georgia"/>
          <w:rtl w:val="0"/>
          <w:lang w:val="en-US"/>
        </w:rPr>
        <w:t>The duo has recently received a 2016 IMPACT award, and 2015 New Music USA Awards Grant, and a 2014 Independent Music Awards Nomination for</w:t>
      </w:r>
      <w:r>
        <w:rPr>
          <w:rFonts w:ascii="Georgia" w:hAnsi="Georgia" w:hint="default"/>
          <w:rtl w:val="0"/>
          <w:lang w:val="en-US"/>
        </w:rPr>
        <w:t> </w:t>
      </w:r>
      <w:r>
        <w:rPr>
          <w:rFonts w:ascii="Georgia" w:hAnsi="Georgia"/>
          <w:i w:val="1"/>
          <w:iCs w:val="1"/>
          <w:rtl w:val="0"/>
          <w:lang w:val="en-US"/>
        </w:rPr>
        <w:t>gathering blue</w:t>
      </w:r>
      <w:r>
        <w:rPr>
          <w:rFonts w:ascii="Georgia" w:hAnsi="Georgia" w:hint="default"/>
          <w:rtl w:val="0"/>
          <w:lang w:val="en-US"/>
        </w:rPr>
        <w:t> </w:t>
      </w:r>
      <w:r>
        <w:rPr>
          <w:rFonts w:ascii="Georgia" w:hAnsi="Georgia"/>
          <w:rtl w:val="0"/>
          <w:lang w:val="en-US"/>
        </w:rPr>
        <w:t>(Best Album) and</w:t>
      </w:r>
      <w:r>
        <w:rPr>
          <w:rFonts w:ascii="Georgia" w:hAnsi="Georgia" w:hint="default"/>
          <w:rtl w:val="0"/>
          <w:lang w:val="en-US"/>
        </w:rPr>
        <w:t> </w:t>
      </w:r>
      <w:r>
        <w:rPr>
          <w:rFonts w:ascii="Georgia" w:hAnsi="Georgia"/>
          <w:rtl w:val="0"/>
          <w:lang w:val="en-US"/>
        </w:rPr>
        <w:t>KARakurENAI</w:t>
      </w:r>
      <w:r>
        <w:rPr>
          <w:rFonts w:ascii="Georgia" w:hAnsi="Georgia" w:hint="default"/>
          <w:rtl w:val="0"/>
          <w:lang w:val="en-US"/>
        </w:rPr>
        <w:t> </w:t>
      </w:r>
      <w:r>
        <w:rPr>
          <w:rFonts w:ascii="Georgia" w:hAnsi="Georgia"/>
          <w:rtl w:val="0"/>
          <w:lang w:val="en-US"/>
        </w:rPr>
        <w:t>(Best Instrumental) by composer/steel-pannist Andy Akiho.</w:t>
      </w:r>
    </w:p>
    <w:p>
      <w:pPr>
        <w:pStyle w:val="Default"/>
        <w:rPr>
          <w:rFonts w:ascii="Georgia" w:cs="Georgia" w:hAnsi="Georgia" w:eastAsia="Georgia"/>
        </w:rPr>
      </w:pPr>
      <w:r>
        <w:rPr>
          <w:rFonts w:ascii="Georgia" w:hAnsi="Georgia" w:hint="default"/>
          <w:rtl w:val="0"/>
          <w:lang w:val="en-US"/>
        </w:rPr>
        <w:t> </w:t>
      </w:r>
    </w:p>
    <w:p>
      <w:pPr>
        <w:pStyle w:val="Default"/>
        <w:rPr>
          <w:rFonts w:ascii="Georgia" w:cs="Georgia" w:hAnsi="Georgia" w:eastAsia="Georgia"/>
        </w:rPr>
      </w:pPr>
      <w:r>
        <w:rPr>
          <w:rFonts w:ascii="Georgia" w:hAnsi="Georgia"/>
          <w:rtl w:val="0"/>
          <w:lang w:val="en-US"/>
        </w:rPr>
        <w:t>This past summer, she performed in the Central Park Summer Stage with Ensemble LPR,</w:t>
      </w:r>
      <w:r>
        <w:rPr>
          <w:rFonts w:ascii="Georgia" w:hAnsi="Georgia" w:hint="default"/>
          <w:rtl w:val="0"/>
          <w:lang w:val="en-US"/>
        </w:rPr>
        <w:t xml:space="preserve">  </w:t>
      </w:r>
      <w:r>
        <w:rPr>
          <w:rFonts w:ascii="Georgia" w:hAnsi="Georgia"/>
          <w:rtl w:val="0"/>
          <w:lang w:val="en-US"/>
        </w:rPr>
        <w:t>featuring David Bowie</w:t>
      </w:r>
      <w:r>
        <w:rPr>
          <w:rFonts w:ascii="Georgia" w:hAnsi="Georgia" w:hint="default"/>
          <w:rtl w:val="0"/>
          <w:lang w:val="en-US"/>
        </w:rPr>
        <w:t>’</w:t>
      </w:r>
      <w:r>
        <w:rPr>
          <w:rFonts w:ascii="Georgia" w:hAnsi="Georgia"/>
          <w:rtl w:val="0"/>
          <w:lang w:val="en-US"/>
        </w:rPr>
        <w:t xml:space="preserve">s </w:t>
      </w:r>
      <w:r>
        <w:rPr>
          <w:rFonts w:ascii="Georgia" w:hAnsi="Georgia"/>
          <w:i w:val="1"/>
          <w:iCs w:val="1"/>
          <w:rtl w:val="0"/>
          <w:lang w:val="da-DK"/>
        </w:rPr>
        <w:t>Blackstar</w:t>
      </w:r>
      <w:r>
        <w:rPr>
          <w:rFonts w:ascii="Georgia" w:hAnsi="Georgia"/>
          <w:rtl w:val="0"/>
          <w:lang w:val="en-US"/>
        </w:rPr>
        <w:t xml:space="preserve"> arranged by Evan Ziporyn, along with the Donny McCaslin Group.</w:t>
      </w:r>
      <w:r>
        <w:rPr>
          <w:rFonts w:ascii="Georgia" w:hAnsi="Georgia" w:hint="default"/>
          <w:rtl w:val="0"/>
          <w:lang w:val="en-US"/>
        </w:rPr>
        <w:t xml:space="preserve">  </w:t>
      </w:r>
      <w:r>
        <w:rPr>
          <w:rFonts w:ascii="Georgia" w:hAnsi="Georgia"/>
          <w:rtl w:val="0"/>
          <w:lang w:val="en-US"/>
        </w:rPr>
        <w:t>In addition, she has made appearances at international festivals including the D.C. Jazz Festival with Bohemian Caverns Jazz Orchestra (U.S), Banff International Workshop in Jazz and Creative Music (Canada), Tokyo Experimental Festival (Japan), INTERSECT Festival in Bryant Park with the Metropolis Ensemble,</w:t>
      </w:r>
      <w:r>
        <w:rPr>
          <w:rFonts w:ascii="Georgia" w:hAnsi="Georgia" w:hint="default"/>
          <w:rtl w:val="0"/>
          <w:lang w:val="en-US"/>
        </w:rPr>
        <w:t xml:space="preserve">  </w:t>
      </w:r>
      <w:r>
        <w:rPr>
          <w:rFonts w:ascii="Georgia" w:hAnsi="Georgia"/>
          <w:rtl w:val="0"/>
          <w:lang w:val="en-US"/>
        </w:rPr>
        <w:t>and at the Time</w:t>
      </w:r>
      <w:r>
        <w:rPr>
          <w:rFonts w:ascii="Georgia" w:hAnsi="Georgia" w:hint="default"/>
          <w:rtl w:val="0"/>
          <w:lang w:val="en-US"/>
        </w:rPr>
        <w:t>’</w:t>
      </w:r>
      <w:r>
        <w:rPr>
          <w:rFonts w:ascii="Georgia" w:hAnsi="Georgia"/>
          <w:rtl w:val="0"/>
          <w:lang w:val="en-US"/>
        </w:rPr>
        <w:t>s Arrow: Webern festival, for which she performed both solo and chamber works.</w:t>
      </w:r>
      <w:r>
        <w:rPr>
          <w:rFonts w:ascii="Georgia" w:hAnsi="Georgia" w:hint="default"/>
          <w:rtl w:val="0"/>
          <w:lang w:val="en-US"/>
        </w:rPr>
        <w:t xml:space="preserve">  </w:t>
      </w:r>
      <w:r>
        <w:rPr>
          <w:rFonts w:ascii="Georgia" w:hAnsi="Georgia"/>
          <w:rtl w:val="0"/>
          <w:lang w:val="en-US"/>
        </w:rPr>
        <w:t>Additionally she has performed alongside contemporary ensembles including American Modern Ensemble,</w:t>
      </w:r>
      <w:r>
        <w:rPr>
          <w:rFonts w:ascii="Georgia" w:hAnsi="Georgia" w:hint="default"/>
          <w:rtl w:val="0"/>
          <w:lang w:val="en-US"/>
        </w:rPr>
        <w:t> </w:t>
      </w:r>
      <w:r>
        <w:rPr>
          <w:rFonts w:ascii="Georgia" w:hAnsi="Georgia"/>
          <w:rtl w:val="0"/>
          <w:lang w:val="en-US"/>
        </w:rPr>
        <w:t xml:space="preserve">The Knights, and the Pittsburgh New Music Ensemble. </w:t>
      </w:r>
      <w:r>
        <w:rPr>
          <w:rFonts w:ascii="Georgia" w:hAnsi="Georgia" w:hint="default"/>
          <w:rtl w:val="0"/>
          <w:lang w:val="en-US"/>
        </w:rPr>
        <w:t> </w:t>
      </w:r>
    </w:p>
    <w:p>
      <w:pPr>
        <w:pStyle w:val="Default"/>
        <w:rPr>
          <w:rFonts w:ascii="Georgia" w:cs="Georgia" w:hAnsi="Georgia" w:eastAsia="Georgia"/>
        </w:rPr>
      </w:pPr>
      <w:r>
        <w:rPr>
          <w:rFonts w:ascii="Georgia" w:hAnsi="Georgia" w:hint="default"/>
          <w:rtl w:val="0"/>
          <w:lang w:val="en-US"/>
        </w:rPr>
        <w:t>  </w:t>
      </w:r>
    </w:p>
    <w:p>
      <w:pPr>
        <w:pStyle w:val="Default"/>
      </w:pPr>
      <w:r>
        <w:rPr>
          <w:rFonts w:ascii="Georgia" w:hAnsi="Georgia"/>
          <w:rtl w:val="0"/>
          <w:lang w:val="en-US"/>
        </w:rPr>
        <w:t>Erika received her B.M. and M.M. from Manhattan School of Music, and her D.M.A. from Stony Brook University under Gilbert Kalish and Christina Dahl.</w:t>
      </w:r>
      <w:r>
        <w:rPr>
          <w:rFonts w:ascii="Georgia" w:hAnsi="Georgia"/>
          <w:rtl w:val="0"/>
          <w:lang w:val="en-US"/>
        </w:rPr>
        <w:t xml:space="preserve"> </w:t>
      </w:r>
      <w:r>
        <w:rPr>
          <w:rFonts w:ascii="Georgia" w:cs="Georgia" w:hAnsi="Georgia" w:eastAsia="Georgia"/>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Georg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